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F26" w:rsidRDefault="00EC0F2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 русского языка в 5-б классе.</w:t>
      </w:r>
    </w:p>
    <w:p w:rsidR="003D330F" w:rsidRPr="00271F8A" w:rsidRDefault="00EC0F2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« Предложение» </w:t>
      </w:r>
      <w:r w:rsidR="003D330F" w:rsidRPr="00271F8A">
        <w:rPr>
          <w:rFonts w:ascii="Times New Roman" w:hAnsi="Times New Roman" w:cs="Times New Roman"/>
          <w:b/>
          <w:sz w:val="28"/>
          <w:szCs w:val="28"/>
        </w:rPr>
        <w:t xml:space="preserve">(§ 28) </w:t>
      </w:r>
    </w:p>
    <w:p w:rsidR="003D330F" w:rsidRDefault="003D330F">
      <w:pPr>
        <w:rPr>
          <w:rFonts w:ascii="Times New Roman" w:hAnsi="Times New Roman" w:cs="Times New Roman"/>
          <w:sz w:val="28"/>
          <w:szCs w:val="28"/>
        </w:rPr>
      </w:pPr>
      <w:r w:rsidRPr="003D330F">
        <w:rPr>
          <w:rFonts w:ascii="Times New Roman" w:hAnsi="Times New Roman" w:cs="Times New Roman"/>
          <w:sz w:val="28"/>
          <w:szCs w:val="28"/>
        </w:rPr>
        <w:t xml:space="preserve">Цели урока: </w:t>
      </w:r>
    </w:p>
    <w:p w:rsidR="003D330F" w:rsidRPr="003D330F" w:rsidRDefault="003D330F">
      <w:pPr>
        <w:rPr>
          <w:rFonts w:ascii="Times New Roman" w:hAnsi="Times New Roman" w:cs="Times New Roman"/>
          <w:b/>
          <w:sz w:val="28"/>
          <w:szCs w:val="28"/>
        </w:rPr>
      </w:pPr>
      <w:r w:rsidRPr="003D330F">
        <w:rPr>
          <w:rFonts w:ascii="Times New Roman" w:hAnsi="Times New Roman" w:cs="Times New Roman"/>
          <w:b/>
          <w:sz w:val="28"/>
          <w:szCs w:val="28"/>
        </w:rPr>
        <w:t>развить представление учащихся о предложении; научить выявлять опознавательные признаки предложения, понимать роль интонации конца предложения, использовать различные знаки з</w:t>
      </w:r>
      <w:r w:rsidR="00AA5A29">
        <w:rPr>
          <w:rFonts w:ascii="Times New Roman" w:hAnsi="Times New Roman" w:cs="Times New Roman"/>
          <w:b/>
          <w:sz w:val="28"/>
          <w:szCs w:val="28"/>
        </w:rPr>
        <w:t>авершения на письме</w:t>
      </w:r>
      <w:proofErr w:type="gramStart"/>
      <w:r w:rsidR="00AA5A29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="00AA5A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330F">
        <w:rPr>
          <w:rFonts w:ascii="Times New Roman" w:hAnsi="Times New Roman" w:cs="Times New Roman"/>
          <w:b/>
          <w:sz w:val="28"/>
          <w:szCs w:val="28"/>
        </w:rPr>
        <w:t xml:space="preserve"> дать первоначальное представление об односоставном предложении; развивать умение находить грамматическую основу предложения с одним главным членом. </w:t>
      </w:r>
    </w:p>
    <w:p w:rsidR="003D330F" w:rsidRDefault="003D330F">
      <w:pPr>
        <w:rPr>
          <w:rFonts w:ascii="Times New Roman" w:hAnsi="Times New Roman" w:cs="Times New Roman"/>
          <w:sz w:val="28"/>
          <w:szCs w:val="28"/>
        </w:rPr>
      </w:pPr>
      <w:r w:rsidRPr="003D330F">
        <w:rPr>
          <w:rFonts w:ascii="Times New Roman" w:hAnsi="Times New Roman" w:cs="Times New Roman"/>
          <w:b/>
          <w:sz w:val="28"/>
          <w:szCs w:val="28"/>
        </w:rPr>
        <w:t xml:space="preserve">Личностные </w:t>
      </w:r>
      <w:proofErr w:type="spellStart"/>
      <w:r w:rsidRPr="003D330F">
        <w:rPr>
          <w:rFonts w:ascii="Times New Roman" w:hAnsi="Times New Roman" w:cs="Times New Roman"/>
          <w:b/>
          <w:sz w:val="28"/>
          <w:szCs w:val="28"/>
        </w:rPr>
        <w:t>УУД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3D330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D330F">
        <w:rPr>
          <w:rFonts w:ascii="Times New Roman" w:hAnsi="Times New Roman" w:cs="Times New Roman"/>
          <w:sz w:val="28"/>
          <w:szCs w:val="28"/>
        </w:rPr>
        <w:t>мыслообразо</w:t>
      </w:r>
      <w:r>
        <w:rPr>
          <w:rFonts w:ascii="Times New Roman" w:hAnsi="Times New Roman" w:cs="Times New Roman"/>
          <w:sz w:val="28"/>
          <w:szCs w:val="28"/>
        </w:rPr>
        <w:t>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>. Стремление к речевому со</w:t>
      </w:r>
      <w:r w:rsidRPr="003D330F">
        <w:rPr>
          <w:rFonts w:ascii="Times New Roman" w:hAnsi="Times New Roman" w:cs="Times New Roman"/>
          <w:sz w:val="28"/>
          <w:szCs w:val="28"/>
        </w:rPr>
        <w:t xml:space="preserve">вершенствованию. Побуждение к деятельности. </w:t>
      </w:r>
    </w:p>
    <w:p w:rsidR="003D330F" w:rsidRDefault="003D330F">
      <w:pPr>
        <w:rPr>
          <w:rFonts w:ascii="Times New Roman" w:hAnsi="Times New Roman" w:cs="Times New Roman"/>
          <w:sz w:val="28"/>
          <w:szCs w:val="28"/>
        </w:rPr>
      </w:pPr>
      <w:r w:rsidRPr="003D330F">
        <w:rPr>
          <w:rFonts w:ascii="Times New Roman" w:hAnsi="Times New Roman" w:cs="Times New Roman"/>
          <w:b/>
          <w:sz w:val="28"/>
          <w:szCs w:val="28"/>
        </w:rPr>
        <w:t>Регулятивные УУД</w:t>
      </w:r>
      <w:r w:rsidRPr="003D330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D330F">
        <w:rPr>
          <w:rFonts w:ascii="Times New Roman" w:hAnsi="Times New Roman" w:cs="Times New Roman"/>
          <w:sz w:val="28"/>
          <w:szCs w:val="28"/>
        </w:rPr>
        <w:t>Целеполагание</w:t>
      </w:r>
      <w:proofErr w:type="spellEnd"/>
      <w:r w:rsidRPr="003D330F">
        <w:rPr>
          <w:rFonts w:ascii="Times New Roman" w:hAnsi="Times New Roman" w:cs="Times New Roman"/>
          <w:sz w:val="28"/>
          <w:szCs w:val="28"/>
        </w:rPr>
        <w:t xml:space="preserve">. Оценка. </w:t>
      </w:r>
    </w:p>
    <w:p w:rsidR="003D330F" w:rsidRDefault="003D330F">
      <w:pPr>
        <w:rPr>
          <w:rFonts w:ascii="Times New Roman" w:hAnsi="Times New Roman" w:cs="Times New Roman"/>
          <w:sz w:val="28"/>
          <w:szCs w:val="28"/>
        </w:rPr>
      </w:pPr>
      <w:r w:rsidRPr="003D330F">
        <w:rPr>
          <w:rFonts w:ascii="Times New Roman" w:hAnsi="Times New Roman" w:cs="Times New Roman"/>
          <w:b/>
          <w:sz w:val="28"/>
          <w:szCs w:val="28"/>
        </w:rPr>
        <w:t>Познавательные УУД</w:t>
      </w:r>
      <w:r w:rsidRPr="003D330F">
        <w:rPr>
          <w:rFonts w:ascii="Times New Roman" w:hAnsi="Times New Roman" w:cs="Times New Roman"/>
          <w:sz w:val="28"/>
          <w:szCs w:val="28"/>
        </w:rPr>
        <w:t xml:space="preserve">. Смысловое чтение. Переработка учебного материала. Исследовательская деятельность. Синтез знаний. </w:t>
      </w:r>
    </w:p>
    <w:p w:rsidR="003D330F" w:rsidRDefault="003D330F">
      <w:pPr>
        <w:rPr>
          <w:rFonts w:ascii="Times New Roman" w:hAnsi="Times New Roman" w:cs="Times New Roman"/>
          <w:sz w:val="28"/>
          <w:szCs w:val="28"/>
        </w:rPr>
      </w:pPr>
      <w:r w:rsidRPr="003D330F">
        <w:rPr>
          <w:rFonts w:ascii="Times New Roman" w:hAnsi="Times New Roman" w:cs="Times New Roman"/>
          <w:b/>
          <w:sz w:val="28"/>
          <w:szCs w:val="28"/>
        </w:rPr>
        <w:t>Коммуникативные УУД</w:t>
      </w:r>
      <w:r w:rsidRPr="003D330F">
        <w:rPr>
          <w:rFonts w:ascii="Times New Roman" w:hAnsi="Times New Roman" w:cs="Times New Roman"/>
          <w:sz w:val="28"/>
          <w:szCs w:val="28"/>
        </w:rPr>
        <w:t>. Развитие основных видов речевой деятельности. Взаимодейст</w:t>
      </w:r>
      <w:r>
        <w:rPr>
          <w:rFonts w:ascii="Times New Roman" w:hAnsi="Times New Roman" w:cs="Times New Roman"/>
          <w:sz w:val="28"/>
          <w:szCs w:val="28"/>
        </w:rPr>
        <w:t>вие со сверстниками и с препода</w:t>
      </w:r>
      <w:r w:rsidRPr="003D330F">
        <w:rPr>
          <w:rFonts w:ascii="Times New Roman" w:hAnsi="Times New Roman" w:cs="Times New Roman"/>
          <w:sz w:val="28"/>
          <w:szCs w:val="28"/>
        </w:rPr>
        <w:t xml:space="preserve">вателем. Участие в диалоге. </w:t>
      </w:r>
    </w:p>
    <w:p w:rsidR="003D330F" w:rsidRDefault="003D330F">
      <w:pPr>
        <w:rPr>
          <w:rFonts w:ascii="Times New Roman" w:hAnsi="Times New Roman" w:cs="Times New Roman"/>
          <w:sz w:val="28"/>
          <w:szCs w:val="28"/>
        </w:rPr>
      </w:pPr>
    </w:p>
    <w:p w:rsidR="003D330F" w:rsidRDefault="003D330F">
      <w:pPr>
        <w:rPr>
          <w:rFonts w:ascii="Times New Roman" w:hAnsi="Times New Roman" w:cs="Times New Roman"/>
          <w:sz w:val="28"/>
          <w:szCs w:val="28"/>
        </w:rPr>
      </w:pPr>
      <w:r w:rsidRPr="003D330F">
        <w:rPr>
          <w:rFonts w:ascii="Times New Roman" w:hAnsi="Times New Roman" w:cs="Times New Roman"/>
          <w:sz w:val="28"/>
          <w:szCs w:val="28"/>
        </w:rPr>
        <w:t>Ход урока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A5A29" w:rsidRDefault="003D330F" w:rsidP="00AA5A29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AA5A29">
        <w:rPr>
          <w:rFonts w:ascii="Times New Roman" w:hAnsi="Times New Roman" w:cs="Times New Roman"/>
          <w:b/>
          <w:sz w:val="28"/>
          <w:szCs w:val="28"/>
        </w:rPr>
        <w:t xml:space="preserve">Проверка домашнего задания. </w:t>
      </w:r>
      <w:r w:rsidR="00AA5A29">
        <w:rPr>
          <w:rFonts w:ascii="Times New Roman" w:hAnsi="Times New Roman" w:cs="Times New Roman"/>
          <w:b/>
          <w:sz w:val="28"/>
          <w:szCs w:val="28"/>
        </w:rPr>
        <w:t>Сбор тетрадей.</w:t>
      </w:r>
    </w:p>
    <w:p w:rsidR="003D330F" w:rsidRPr="00AA5A29" w:rsidRDefault="003D330F" w:rsidP="00AA5A29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AA5A29">
        <w:rPr>
          <w:rFonts w:ascii="Times New Roman" w:hAnsi="Times New Roman" w:cs="Times New Roman"/>
          <w:b/>
          <w:sz w:val="28"/>
          <w:szCs w:val="28"/>
        </w:rPr>
        <w:t xml:space="preserve">Актуализация темы урока. </w:t>
      </w:r>
    </w:p>
    <w:p w:rsidR="00AA5A29" w:rsidRDefault="00AA5A29" w:rsidP="00AA5A29">
      <w:pPr>
        <w:pStyle w:val="a3"/>
        <w:ind w:left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урока: «Предложение». Как вы думаете, что нам сегодня предстоит изучить, что-то вспомнить?</w:t>
      </w:r>
    </w:p>
    <w:p w:rsidR="00AA5A29" w:rsidRPr="003D330F" w:rsidRDefault="00AA5A29" w:rsidP="00AA5A2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3D330F">
        <w:rPr>
          <w:rFonts w:ascii="Times New Roman" w:hAnsi="Times New Roman" w:cs="Times New Roman"/>
          <w:b/>
          <w:sz w:val="28"/>
          <w:szCs w:val="28"/>
        </w:rPr>
        <w:t>аучить</w:t>
      </w:r>
      <w:r>
        <w:rPr>
          <w:rFonts w:ascii="Times New Roman" w:hAnsi="Times New Roman" w:cs="Times New Roman"/>
          <w:b/>
          <w:sz w:val="28"/>
          <w:szCs w:val="28"/>
        </w:rPr>
        <w:t xml:space="preserve">ся </w:t>
      </w:r>
      <w:r w:rsidRPr="003D330F">
        <w:rPr>
          <w:rFonts w:ascii="Times New Roman" w:hAnsi="Times New Roman" w:cs="Times New Roman"/>
          <w:b/>
          <w:sz w:val="28"/>
          <w:szCs w:val="28"/>
        </w:rPr>
        <w:t xml:space="preserve"> выявлять опознавательные признаки предложения, понимать роль интонации конца предложения, использовать различные знаки з</w:t>
      </w:r>
      <w:r>
        <w:rPr>
          <w:rFonts w:ascii="Times New Roman" w:hAnsi="Times New Roman" w:cs="Times New Roman"/>
          <w:b/>
          <w:sz w:val="28"/>
          <w:szCs w:val="28"/>
        </w:rPr>
        <w:t>авершения на письме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330F">
        <w:rPr>
          <w:rFonts w:ascii="Times New Roman" w:hAnsi="Times New Roman" w:cs="Times New Roman"/>
          <w:b/>
          <w:sz w:val="28"/>
          <w:szCs w:val="28"/>
        </w:rPr>
        <w:t xml:space="preserve"> дать первоначальное представление об односоставном предложении; развивать умение находить грамматическую основу предложения с одним главным членом. </w:t>
      </w:r>
    </w:p>
    <w:p w:rsidR="00AA5A29" w:rsidRPr="00AA5A29" w:rsidRDefault="00AA5A29" w:rsidP="00AA5A29">
      <w:pPr>
        <w:pStyle w:val="a3"/>
        <w:ind w:left="420"/>
        <w:rPr>
          <w:rFonts w:ascii="Times New Roman" w:hAnsi="Times New Roman" w:cs="Times New Roman"/>
          <w:sz w:val="28"/>
          <w:szCs w:val="28"/>
        </w:rPr>
      </w:pPr>
    </w:p>
    <w:p w:rsidR="00AA5A29" w:rsidRPr="00AA5A29" w:rsidRDefault="003D330F" w:rsidP="00AA5A29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 w:rsidRPr="00AA5A29">
        <w:rPr>
          <w:rFonts w:ascii="Times New Roman" w:hAnsi="Times New Roman" w:cs="Times New Roman"/>
          <w:b/>
          <w:sz w:val="28"/>
          <w:szCs w:val="28"/>
        </w:rPr>
        <w:t>Повторение известных</w:t>
      </w:r>
      <w:r w:rsidR="00C7251B" w:rsidRPr="00AA5A29">
        <w:rPr>
          <w:rFonts w:ascii="Times New Roman" w:hAnsi="Times New Roman" w:cs="Times New Roman"/>
          <w:b/>
          <w:sz w:val="28"/>
          <w:szCs w:val="28"/>
        </w:rPr>
        <w:t xml:space="preserve"> теоретических сведений о едини</w:t>
      </w:r>
      <w:r w:rsidRPr="00AA5A29">
        <w:rPr>
          <w:rFonts w:ascii="Times New Roman" w:hAnsi="Times New Roman" w:cs="Times New Roman"/>
          <w:b/>
          <w:sz w:val="28"/>
          <w:szCs w:val="28"/>
        </w:rPr>
        <w:t>цах синтаксиса</w:t>
      </w:r>
      <w:r w:rsidR="00AA5A29" w:rsidRPr="00AA5A29">
        <w:rPr>
          <w:rFonts w:ascii="Times New Roman" w:hAnsi="Times New Roman" w:cs="Times New Roman"/>
          <w:b/>
          <w:sz w:val="28"/>
          <w:szCs w:val="28"/>
        </w:rPr>
        <w:t>.</w:t>
      </w:r>
    </w:p>
    <w:p w:rsidR="00AA5A29" w:rsidRDefault="00AA5A29" w:rsidP="00AA5A29">
      <w:pPr>
        <w:pStyle w:val="a3"/>
        <w:ind w:left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-Что такое синтаксис?</w:t>
      </w:r>
    </w:p>
    <w:p w:rsidR="00AA5A29" w:rsidRDefault="00AA5A29" w:rsidP="00AA5A29">
      <w:pPr>
        <w:pStyle w:val="a3"/>
        <w:ind w:left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-Что такое пунктуация?</w:t>
      </w:r>
    </w:p>
    <w:p w:rsidR="00AA5A29" w:rsidRDefault="00AA5A29" w:rsidP="00AA5A29">
      <w:pPr>
        <w:pStyle w:val="a3"/>
        <w:ind w:left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-Что такое словосочетание?</w:t>
      </w:r>
    </w:p>
    <w:p w:rsidR="00AA5A29" w:rsidRDefault="00AA5A29" w:rsidP="00AA5A29">
      <w:pPr>
        <w:pStyle w:val="a3"/>
        <w:ind w:left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-Чем отличается словосочетание от предложения?</w:t>
      </w:r>
    </w:p>
    <w:p w:rsidR="00AA5A29" w:rsidRDefault="00AA5A29" w:rsidP="00AA5A29">
      <w:pPr>
        <w:pStyle w:val="a3"/>
        <w:ind w:left="420"/>
        <w:rPr>
          <w:rFonts w:ascii="Times New Roman" w:hAnsi="Times New Roman" w:cs="Times New Roman"/>
          <w:sz w:val="28"/>
          <w:szCs w:val="28"/>
        </w:rPr>
      </w:pPr>
    </w:p>
    <w:p w:rsidR="003D330F" w:rsidRDefault="003D330F" w:rsidP="00AA5A29">
      <w:pPr>
        <w:pStyle w:val="a3"/>
        <w:ind w:left="420"/>
        <w:rPr>
          <w:rFonts w:ascii="Times New Roman" w:hAnsi="Times New Roman" w:cs="Times New Roman"/>
          <w:sz w:val="28"/>
          <w:szCs w:val="28"/>
        </w:rPr>
      </w:pPr>
      <w:r w:rsidRPr="00AA5A29">
        <w:rPr>
          <w:rFonts w:ascii="Times New Roman" w:hAnsi="Times New Roman" w:cs="Times New Roman"/>
          <w:sz w:val="28"/>
          <w:szCs w:val="28"/>
        </w:rPr>
        <w:t xml:space="preserve"> сопоставление слово</w:t>
      </w:r>
      <w:r w:rsidR="00C7251B" w:rsidRPr="00AA5A29">
        <w:rPr>
          <w:rFonts w:ascii="Times New Roman" w:hAnsi="Times New Roman" w:cs="Times New Roman"/>
          <w:sz w:val="28"/>
          <w:szCs w:val="28"/>
        </w:rPr>
        <w:t>сочетания и предложе</w:t>
      </w:r>
      <w:r w:rsidRPr="00AA5A29">
        <w:rPr>
          <w:rFonts w:ascii="Times New Roman" w:hAnsi="Times New Roman" w:cs="Times New Roman"/>
          <w:sz w:val="28"/>
          <w:szCs w:val="28"/>
        </w:rPr>
        <w:t>ния.</w:t>
      </w:r>
    </w:p>
    <w:p w:rsidR="000B4BF3" w:rsidRDefault="000B4BF3" w:rsidP="00AA5A29">
      <w:pPr>
        <w:pStyle w:val="a3"/>
        <w:ind w:left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Терминологический диктант. (1 ученик у доски)</w:t>
      </w:r>
    </w:p>
    <w:p w:rsidR="000B4BF3" w:rsidRDefault="000B4BF3" w:rsidP="00AA5A29">
      <w:pPr>
        <w:pStyle w:val="a3"/>
        <w:ind w:left="420"/>
        <w:rPr>
          <w:rFonts w:ascii="Times New Roman" w:hAnsi="Times New Roman" w:cs="Times New Roman"/>
          <w:b/>
          <w:sz w:val="28"/>
          <w:szCs w:val="28"/>
        </w:rPr>
      </w:pPr>
      <w:r w:rsidRPr="000B4BF3">
        <w:rPr>
          <w:rFonts w:ascii="Times New Roman" w:hAnsi="Times New Roman" w:cs="Times New Roman"/>
          <w:b/>
          <w:sz w:val="28"/>
          <w:szCs w:val="28"/>
        </w:rPr>
        <w:t>Синтаксис, пунктуация, интонация, словосочетание, предложение, знаки препинания, пунктуационный разбор.</w:t>
      </w:r>
      <w:r>
        <w:rPr>
          <w:rFonts w:ascii="Times New Roman" w:hAnsi="Times New Roman" w:cs="Times New Roman"/>
          <w:b/>
          <w:sz w:val="28"/>
          <w:szCs w:val="28"/>
        </w:rPr>
        <w:t xml:space="preserve"> (Проверка по слайду)</w:t>
      </w:r>
    </w:p>
    <w:p w:rsidR="00DC6519" w:rsidRDefault="00DC6519" w:rsidP="00AA5A29">
      <w:pPr>
        <w:pStyle w:val="a3"/>
        <w:ind w:left="420"/>
        <w:rPr>
          <w:rFonts w:ascii="Times New Roman" w:hAnsi="Times New Roman" w:cs="Times New Roman"/>
          <w:b/>
          <w:sz w:val="28"/>
          <w:szCs w:val="28"/>
        </w:rPr>
      </w:pPr>
    </w:p>
    <w:p w:rsidR="00DC6519" w:rsidRPr="000B4BF3" w:rsidRDefault="00DC6519" w:rsidP="00AA5A29">
      <w:pPr>
        <w:pStyle w:val="a3"/>
        <w:ind w:left="42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C7251B" w:rsidRDefault="000B4BF3" w:rsidP="00E615B9">
      <w:pPr>
        <w:rPr>
          <w:rFonts w:ascii="Times New Roman" w:hAnsi="Times New Roman" w:cs="Times New Roman"/>
          <w:b/>
          <w:sz w:val="28"/>
          <w:szCs w:val="28"/>
        </w:rPr>
      </w:pPr>
      <w:r w:rsidRPr="000B4BF3">
        <w:rPr>
          <w:rFonts w:ascii="Times New Roman" w:hAnsi="Times New Roman" w:cs="Times New Roman"/>
          <w:b/>
          <w:sz w:val="28"/>
          <w:szCs w:val="28"/>
        </w:rPr>
        <w:t>4.</w:t>
      </w:r>
      <w:r w:rsidR="003D330F" w:rsidRPr="000B4BF3">
        <w:rPr>
          <w:rFonts w:ascii="Times New Roman" w:hAnsi="Times New Roman" w:cs="Times New Roman"/>
          <w:b/>
          <w:sz w:val="28"/>
          <w:szCs w:val="28"/>
        </w:rPr>
        <w:t xml:space="preserve">Изучение нового материала. </w:t>
      </w:r>
    </w:p>
    <w:p w:rsidR="00DC6519" w:rsidRDefault="00DC6519" w:rsidP="00E615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Запись под диктовку.</w:t>
      </w:r>
    </w:p>
    <w:p w:rsidR="00DC6519" w:rsidRDefault="00DC6519" w:rsidP="00E615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Сухие листья тихо падают на землю. (1 ученик у доски)</w:t>
      </w:r>
    </w:p>
    <w:p w:rsidR="00DC6519" w:rsidRPr="000B4BF3" w:rsidRDefault="00DC6519" w:rsidP="00E615B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 предложения. (Разбор)</w:t>
      </w:r>
    </w:p>
    <w:p w:rsidR="00C7251B" w:rsidRDefault="003D330F" w:rsidP="000B4BF3">
      <w:pPr>
        <w:pStyle w:val="a3"/>
        <w:ind w:left="862"/>
        <w:rPr>
          <w:rFonts w:ascii="Times New Roman" w:hAnsi="Times New Roman" w:cs="Times New Roman"/>
          <w:sz w:val="28"/>
          <w:szCs w:val="28"/>
        </w:rPr>
      </w:pPr>
      <w:r w:rsidRPr="003D330F">
        <w:rPr>
          <w:rFonts w:ascii="Times New Roman" w:hAnsi="Times New Roman" w:cs="Times New Roman"/>
          <w:sz w:val="28"/>
          <w:szCs w:val="28"/>
        </w:rPr>
        <w:t>1. Самостоятельный сбор материала о предложении с использова</w:t>
      </w:r>
      <w:r w:rsidR="00C7251B">
        <w:rPr>
          <w:rFonts w:ascii="Times New Roman" w:hAnsi="Times New Roman" w:cs="Times New Roman"/>
          <w:sz w:val="28"/>
          <w:szCs w:val="28"/>
        </w:rPr>
        <w:t>нием материалов § 28 (с. 66—67)</w:t>
      </w:r>
      <w:r w:rsidR="000B4BF3">
        <w:rPr>
          <w:rFonts w:ascii="Times New Roman" w:hAnsi="Times New Roman" w:cs="Times New Roman"/>
          <w:sz w:val="28"/>
          <w:szCs w:val="28"/>
        </w:rPr>
        <w:t xml:space="preserve"> Прочитайте </w:t>
      </w:r>
      <w:r w:rsidR="00DC6519">
        <w:rPr>
          <w:rFonts w:ascii="Times New Roman" w:hAnsi="Times New Roman" w:cs="Times New Roman"/>
          <w:sz w:val="28"/>
          <w:szCs w:val="28"/>
        </w:rPr>
        <w:t xml:space="preserve">научный текст, выделите главную информацию. </w:t>
      </w:r>
    </w:p>
    <w:p w:rsidR="00C7251B" w:rsidRDefault="000B4BF3" w:rsidP="000B4BF3">
      <w:pPr>
        <w:pStyle w:val="a3"/>
        <w:ind w:left="8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7251B">
        <w:rPr>
          <w:rFonts w:ascii="Times New Roman" w:hAnsi="Times New Roman" w:cs="Times New Roman"/>
          <w:sz w:val="28"/>
          <w:szCs w:val="28"/>
        </w:rPr>
        <w:t>Составление схемы.</w:t>
      </w:r>
    </w:p>
    <w:p w:rsidR="00E615B9" w:rsidRPr="00E615B9" w:rsidRDefault="00E615B9" w:rsidP="000B4BF3">
      <w:pPr>
        <w:pStyle w:val="a3"/>
        <w:spacing w:after="0" w:line="240" w:lineRule="auto"/>
        <w:ind w:left="86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615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Предложение </w:t>
      </w:r>
    </w:p>
    <w:p w:rsidR="00E615B9" w:rsidRPr="00E615B9" w:rsidRDefault="00E615B9" w:rsidP="000B4BF3">
      <w:pPr>
        <w:pStyle w:val="a3"/>
        <w:spacing w:after="0" w:line="240" w:lineRule="auto"/>
        <w:ind w:left="86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615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+выражает мысли и чувства</w:t>
      </w:r>
    </w:p>
    <w:p w:rsidR="00E615B9" w:rsidRPr="00E615B9" w:rsidRDefault="00E615B9" w:rsidP="000B4BF3">
      <w:pPr>
        <w:pStyle w:val="a3"/>
        <w:spacing w:after="0" w:line="240" w:lineRule="auto"/>
        <w:ind w:left="86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615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+вопрос, просьбу, совет</w:t>
      </w:r>
    </w:p>
    <w:p w:rsidR="00E615B9" w:rsidRPr="00E615B9" w:rsidRDefault="00E615B9" w:rsidP="000B4BF3">
      <w:pPr>
        <w:pStyle w:val="a3"/>
        <w:spacing w:after="0" w:line="240" w:lineRule="auto"/>
        <w:ind w:left="86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615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+слова связаны по смыслу и грамматически</w:t>
      </w:r>
    </w:p>
    <w:p w:rsidR="00E615B9" w:rsidRPr="00E615B9" w:rsidRDefault="00E615B9" w:rsidP="000B4BF3">
      <w:pPr>
        <w:pStyle w:val="a3"/>
        <w:spacing w:after="0" w:line="240" w:lineRule="auto"/>
        <w:ind w:left="86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615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+грамматическая основа</w:t>
      </w:r>
    </w:p>
    <w:p w:rsidR="00E615B9" w:rsidRPr="00E615B9" w:rsidRDefault="00E615B9" w:rsidP="000B4BF3">
      <w:pPr>
        <w:pStyle w:val="a3"/>
        <w:spacing w:after="0" w:line="240" w:lineRule="auto"/>
        <w:ind w:left="86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615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+интонация конца </w:t>
      </w:r>
      <w:proofErr w:type="spellStart"/>
      <w:r w:rsidRPr="00E615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предлож</w:t>
      </w:r>
      <w:proofErr w:type="spellEnd"/>
      <w:r w:rsidRPr="00E615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E615B9" w:rsidRPr="00E615B9" w:rsidRDefault="00E615B9" w:rsidP="000B4BF3">
      <w:pPr>
        <w:pStyle w:val="a3"/>
        <w:spacing w:after="0" w:line="240" w:lineRule="auto"/>
        <w:ind w:left="86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615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+в конце - точка</w:t>
      </w:r>
      <w:proofErr w:type="gramStart"/>
      <w:r w:rsidRPr="00E615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?, !</w:t>
      </w:r>
      <w:proofErr w:type="gramEnd"/>
    </w:p>
    <w:p w:rsidR="00E615B9" w:rsidRPr="00E615B9" w:rsidRDefault="00E615B9" w:rsidP="000B4BF3">
      <w:pPr>
        <w:pStyle w:val="a3"/>
        <w:spacing w:after="0" w:line="240" w:lineRule="auto"/>
        <w:ind w:left="86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615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+</w:t>
      </w:r>
    </w:p>
    <w:p w:rsidR="00C7251B" w:rsidRDefault="00C7251B" w:rsidP="00DC6519">
      <w:pPr>
        <w:pStyle w:val="a3"/>
        <w:ind w:left="862"/>
        <w:rPr>
          <w:rFonts w:ascii="Times New Roman" w:hAnsi="Times New Roman" w:cs="Times New Roman"/>
          <w:sz w:val="28"/>
          <w:szCs w:val="28"/>
        </w:rPr>
      </w:pPr>
    </w:p>
    <w:p w:rsidR="00C7251B" w:rsidRDefault="00FC2E20" w:rsidP="00DC6519">
      <w:pPr>
        <w:pStyle w:val="a3"/>
        <w:ind w:left="8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-Чем может быть выражено подлежащее?</w:t>
      </w:r>
    </w:p>
    <w:p w:rsidR="00FC2E20" w:rsidRDefault="00FC2E20" w:rsidP="00DC6519">
      <w:pPr>
        <w:pStyle w:val="a3"/>
        <w:ind w:left="8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-Чем выражается сказуемое?</w:t>
      </w:r>
    </w:p>
    <w:p w:rsidR="00FC2E20" w:rsidRPr="00FC2E20" w:rsidRDefault="00FC2E20" w:rsidP="00DC6519">
      <w:pPr>
        <w:pStyle w:val="a3"/>
        <w:ind w:left="862"/>
        <w:rPr>
          <w:rFonts w:ascii="Times New Roman" w:hAnsi="Times New Roman" w:cs="Times New Roman"/>
          <w:b/>
          <w:sz w:val="28"/>
          <w:szCs w:val="28"/>
        </w:rPr>
      </w:pPr>
      <w:r w:rsidRPr="00FC2E20">
        <w:rPr>
          <w:rFonts w:ascii="Times New Roman" w:hAnsi="Times New Roman" w:cs="Times New Roman"/>
          <w:b/>
          <w:sz w:val="28"/>
          <w:szCs w:val="28"/>
        </w:rPr>
        <w:t>Слайд.</w:t>
      </w:r>
    </w:p>
    <w:p w:rsidR="00FC2E20" w:rsidRDefault="00FC2E20" w:rsidP="00DC6519">
      <w:pPr>
        <w:pStyle w:val="a3"/>
        <w:ind w:left="420"/>
        <w:rPr>
          <w:rFonts w:ascii="Times New Roman" w:hAnsi="Times New Roman" w:cs="Times New Roman"/>
          <w:b/>
          <w:sz w:val="28"/>
          <w:szCs w:val="28"/>
        </w:rPr>
      </w:pPr>
    </w:p>
    <w:p w:rsidR="00DC6519" w:rsidRPr="00DC6519" w:rsidRDefault="009518D8" w:rsidP="00DC6519">
      <w:pPr>
        <w:pStyle w:val="a3"/>
        <w:ind w:left="4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Исследование. Выделить основу предложения.</w:t>
      </w:r>
    </w:p>
    <w:p w:rsidR="009518D8" w:rsidRDefault="009518D8" w:rsidP="00DC6519">
      <w:pPr>
        <w:pStyle w:val="a3"/>
        <w:ind w:left="42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Я иду по тропинке. – Иду по тропинке.</w:t>
      </w:r>
    </w:p>
    <w:p w:rsidR="009518D8" w:rsidRDefault="009518D8" w:rsidP="00DC6519">
      <w:pPr>
        <w:pStyle w:val="a3"/>
        <w:ind w:left="42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Вывод: грамматическая основа может состоять и из одного члена предложения. (Запись в схеме)</w:t>
      </w:r>
    </w:p>
    <w:p w:rsidR="00FC2E20" w:rsidRDefault="00FC2E20" w:rsidP="00DC6519">
      <w:pPr>
        <w:pStyle w:val="a3"/>
        <w:ind w:left="420"/>
        <w:rPr>
          <w:rFonts w:ascii="Times New Roman" w:hAnsi="Times New Roman" w:cs="Times New Roman"/>
          <w:b/>
          <w:sz w:val="28"/>
          <w:szCs w:val="28"/>
        </w:rPr>
      </w:pPr>
    </w:p>
    <w:p w:rsidR="009518D8" w:rsidRPr="009518D8" w:rsidRDefault="009518D8" w:rsidP="00DC6519">
      <w:pPr>
        <w:pStyle w:val="a3"/>
        <w:ind w:left="4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Работа с учебником. Упр.141.</w:t>
      </w:r>
    </w:p>
    <w:p w:rsidR="009518D8" w:rsidRDefault="003D330F" w:rsidP="009518D8">
      <w:pPr>
        <w:pStyle w:val="a3"/>
        <w:ind w:left="420"/>
        <w:rPr>
          <w:rFonts w:ascii="Times New Roman" w:hAnsi="Times New Roman" w:cs="Times New Roman"/>
          <w:sz w:val="28"/>
          <w:szCs w:val="28"/>
        </w:rPr>
      </w:pPr>
      <w:r w:rsidRPr="003D330F">
        <w:rPr>
          <w:rFonts w:ascii="Times New Roman" w:hAnsi="Times New Roman" w:cs="Times New Roman"/>
          <w:sz w:val="28"/>
          <w:szCs w:val="28"/>
        </w:rPr>
        <w:t>Работа с заданием организуется</w:t>
      </w:r>
      <w:r w:rsidR="009518D8">
        <w:rPr>
          <w:rFonts w:ascii="Times New Roman" w:hAnsi="Times New Roman" w:cs="Times New Roman"/>
          <w:sz w:val="28"/>
          <w:szCs w:val="28"/>
        </w:rPr>
        <w:t xml:space="preserve"> как самостоятельная работа, но 2 </w:t>
      </w:r>
      <w:proofErr w:type="spellStart"/>
      <w:r w:rsidR="009518D8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="009518D8">
        <w:rPr>
          <w:rFonts w:ascii="Times New Roman" w:hAnsi="Times New Roman" w:cs="Times New Roman"/>
          <w:sz w:val="28"/>
          <w:szCs w:val="28"/>
        </w:rPr>
        <w:t xml:space="preserve">. работают у доски. В один абзац  выписываем предложения, имеющие в </w:t>
      </w:r>
      <w:r w:rsidR="009518D8">
        <w:rPr>
          <w:rFonts w:ascii="Times New Roman" w:hAnsi="Times New Roman" w:cs="Times New Roman"/>
          <w:sz w:val="28"/>
          <w:szCs w:val="28"/>
        </w:rPr>
        <w:lastRenderedPageBreak/>
        <w:t>основе подлежащее и сказуемое, в другой абзац – с одним главным членом.</w:t>
      </w:r>
      <w:r w:rsidRPr="003D330F">
        <w:rPr>
          <w:rFonts w:ascii="Times New Roman" w:hAnsi="Times New Roman" w:cs="Times New Roman"/>
          <w:sz w:val="28"/>
          <w:szCs w:val="28"/>
        </w:rPr>
        <w:t xml:space="preserve"> </w:t>
      </w:r>
      <w:r w:rsidR="00EC0F26">
        <w:rPr>
          <w:rFonts w:ascii="Times New Roman" w:hAnsi="Times New Roman" w:cs="Times New Roman"/>
          <w:sz w:val="28"/>
          <w:szCs w:val="28"/>
        </w:rPr>
        <w:t>Задания со звёздочками тоже у доски.</w:t>
      </w:r>
    </w:p>
    <w:p w:rsidR="00EC0F26" w:rsidRDefault="00EC0F26" w:rsidP="009518D8">
      <w:pPr>
        <w:pStyle w:val="a3"/>
        <w:ind w:left="420"/>
        <w:rPr>
          <w:rFonts w:ascii="Times New Roman" w:hAnsi="Times New Roman" w:cs="Times New Roman"/>
          <w:sz w:val="28"/>
          <w:szCs w:val="28"/>
        </w:rPr>
      </w:pPr>
    </w:p>
    <w:p w:rsidR="003D330F" w:rsidRDefault="003D330F" w:rsidP="009518D8">
      <w:pPr>
        <w:pStyle w:val="a3"/>
        <w:ind w:left="420"/>
        <w:rPr>
          <w:rFonts w:ascii="Times New Roman" w:hAnsi="Times New Roman" w:cs="Times New Roman"/>
          <w:sz w:val="28"/>
          <w:szCs w:val="28"/>
        </w:rPr>
      </w:pPr>
      <w:r w:rsidRPr="003D330F">
        <w:rPr>
          <w:rFonts w:ascii="Times New Roman" w:hAnsi="Times New Roman" w:cs="Times New Roman"/>
          <w:sz w:val="28"/>
          <w:szCs w:val="28"/>
        </w:rPr>
        <w:t xml:space="preserve"> Учитель информирует учащихся о роли интонации конца предложения для определения его границ. Учащиеся наблюдают над интонацией конца предложения, читая тексты упр. 136 (с. 64), 140 (с. 66) и текста из предыдущего задания. 5. Упр. 142 (часть 1) начинается с подготовки к чтению (определение границ предложений). Работа выполняется под руководством учителя, сопровождается записью предложений, выделением грамматических основ. Учитель обращает внимание на интонацию при чтении учащимися предложений, комме</w:t>
      </w:r>
      <w:r w:rsidR="00EC0F26">
        <w:rPr>
          <w:rFonts w:ascii="Times New Roman" w:hAnsi="Times New Roman" w:cs="Times New Roman"/>
          <w:sz w:val="28"/>
          <w:szCs w:val="28"/>
        </w:rPr>
        <w:t xml:space="preserve">нтирует её. </w:t>
      </w:r>
    </w:p>
    <w:p w:rsidR="00EC0F26" w:rsidRDefault="00EC0F26" w:rsidP="00EC0F26">
      <w:pPr>
        <w:rPr>
          <w:rFonts w:ascii="Times New Roman" w:hAnsi="Times New Roman" w:cs="Times New Roman"/>
          <w:sz w:val="28"/>
          <w:szCs w:val="28"/>
        </w:rPr>
      </w:pPr>
      <w:r w:rsidRPr="00EC0F26">
        <w:rPr>
          <w:rFonts w:ascii="Times New Roman" w:hAnsi="Times New Roman" w:cs="Times New Roman"/>
          <w:b/>
          <w:sz w:val="28"/>
          <w:szCs w:val="28"/>
        </w:rPr>
        <w:t xml:space="preserve">      5.</w:t>
      </w:r>
      <w:r w:rsidR="003D330F" w:rsidRPr="00EC0F26">
        <w:rPr>
          <w:rFonts w:ascii="Times New Roman" w:hAnsi="Times New Roman" w:cs="Times New Roman"/>
          <w:b/>
          <w:sz w:val="28"/>
          <w:szCs w:val="28"/>
        </w:rPr>
        <w:t xml:space="preserve"> Закрепление </w:t>
      </w:r>
      <w:proofErr w:type="gramStart"/>
      <w:r w:rsidR="003D330F" w:rsidRPr="00EC0F26">
        <w:rPr>
          <w:rFonts w:ascii="Times New Roman" w:hAnsi="Times New Roman" w:cs="Times New Roman"/>
          <w:b/>
          <w:sz w:val="28"/>
          <w:szCs w:val="28"/>
        </w:rPr>
        <w:t>изученного</w:t>
      </w:r>
      <w:proofErr w:type="gramEnd"/>
      <w:r w:rsidR="003D330F" w:rsidRPr="00EC0F26">
        <w:rPr>
          <w:rFonts w:ascii="Times New Roman" w:hAnsi="Times New Roman" w:cs="Times New Roman"/>
          <w:b/>
          <w:sz w:val="28"/>
          <w:szCs w:val="28"/>
        </w:rPr>
        <w:t>.</w:t>
      </w:r>
      <w:r w:rsidR="003D330F" w:rsidRPr="00EC0F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0F26" w:rsidRDefault="00EC0F26" w:rsidP="00EC0F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знаете о предложении? </w:t>
      </w:r>
    </w:p>
    <w:p w:rsidR="00EC0F26" w:rsidRPr="00EC0F26" w:rsidRDefault="00EC0F26" w:rsidP="00EC0F2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0F26">
        <w:rPr>
          <w:rFonts w:ascii="Times New Roman" w:hAnsi="Times New Roman" w:cs="Times New Roman"/>
          <w:b/>
          <w:sz w:val="28"/>
          <w:szCs w:val="28"/>
        </w:rPr>
        <w:t>6.Домашнее задание.</w:t>
      </w:r>
    </w:p>
    <w:p w:rsidR="00EC0F26" w:rsidRPr="00EC0F26" w:rsidRDefault="00EC0F26" w:rsidP="00EC0F2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7</w:t>
      </w:r>
      <w:r w:rsidRPr="00EC0F26">
        <w:rPr>
          <w:rFonts w:ascii="Times New Roman" w:hAnsi="Times New Roman" w:cs="Times New Roman"/>
          <w:b/>
          <w:sz w:val="28"/>
          <w:szCs w:val="28"/>
        </w:rPr>
        <w:t>.</w:t>
      </w:r>
      <w:r w:rsidR="003D330F" w:rsidRPr="00EC0F26">
        <w:rPr>
          <w:rFonts w:ascii="Times New Roman" w:hAnsi="Times New Roman" w:cs="Times New Roman"/>
          <w:b/>
          <w:sz w:val="28"/>
          <w:szCs w:val="28"/>
        </w:rPr>
        <w:t xml:space="preserve"> Подведение итогов урока.</w:t>
      </w:r>
    </w:p>
    <w:p w:rsidR="00EC0F26" w:rsidRDefault="00EC0F26" w:rsidP="00EC0F2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показалось трудным? Простым?</w:t>
      </w:r>
    </w:p>
    <w:sectPr w:rsidR="00EC0F26" w:rsidSect="000162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44475"/>
    <w:multiLevelType w:val="hybridMultilevel"/>
    <w:tmpl w:val="13483622"/>
    <w:lvl w:ilvl="0" w:tplc="AD424BE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4D5E58DA"/>
    <w:multiLevelType w:val="hybridMultilevel"/>
    <w:tmpl w:val="B6429C14"/>
    <w:lvl w:ilvl="0" w:tplc="E856BE64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330F"/>
    <w:rsid w:val="000162F1"/>
    <w:rsid w:val="000B4BF3"/>
    <w:rsid w:val="00271D57"/>
    <w:rsid w:val="00271F8A"/>
    <w:rsid w:val="003D330F"/>
    <w:rsid w:val="009518D8"/>
    <w:rsid w:val="00AA5A29"/>
    <w:rsid w:val="00C7251B"/>
    <w:rsid w:val="00DC6519"/>
    <w:rsid w:val="00E615B9"/>
    <w:rsid w:val="00EC0F26"/>
    <w:rsid w:val="00FA395C"/>
    <w:rsid w:val="00FC2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2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33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</cp:revision>
  <dcterms:created xsi:type="dcterms:W3CDTF">2021-10-09T17:25:00Z</dcterms:created>
  <dcterms:modified xsi:type="dcterms:W3CDTF">2021-10-14T04:06:00Z</dcterms:modified>
</cp:coreProperties>
</file>